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5C4" w:rsidRPr="006E344F" w:rsidRDefault="003555C4" w:rsidP="003555C4">
      <w:pPr>
        <w:jc w:val="both"/>
        <w:rPr>
          <w:b/>
          <w:sz w:val="36"/>
          <w:szCs w:val="36"/>
          <w:lang w:val="en-US"/>
        </w:rPr>
      </w:pPr>
      <w:proofErr w:type="spellStart"/>
      <w:r w:rsidRPr="006E344F">
        <w:rPr>
          <w:b/>
          <w:sz w:val="36"/>
          <w:szCs w:val="36"/>
          <w:lang w:val="en-US"/>
        </w:rPr>
        <w:t>Bethania</w:t>
      </w:r>
      <w:proofErr w:type="spellEnd"/>
      <w:r w:rsidRPr="006E344F">
        <w:rPr>
          <w:b/>
          <w:sz w:val="36"/>
          <w:szCs w:val="36"/>
          <w:lang w:val="en-US"/>
        </w:rPr>
        <w:t xml:space="preserve"> leads </w:t>
      </w:r>
      <w:proofErr w:type="spellStart"/>
      <w:r w:rsidRPr="006E344F">
        <w:rPr>
          <w:b/>
          <w:sz w:val="36"/>
          <w:szCs w:val="36"/>
          <w:lang w:val="en-US"/>
        </w:rPr>
        <w:t>Eczacibasi</w:t>
      </w:r>
      <w:proofErr w:type="spellEnd"/>
      <w:r w:rsidRPr="006E344F">
        <w:rPr>
          <w:b/>
          <w:sz w:val="36"/>
          <w:szCs w:val="36"/>
          <w:lang w:val="en-US"/>
        </w:rPr>
        <w:t xml:space="preserve"> to Champions League title</w:t>
      </w:r>
    </w:p>
    <w:p w:rsidR="00182763" w:rsidRPr="003555C4" w:rsidRDefault="00352688" w:rsidP="003555C4">
      <w:pPr>
        <w:jc w:val="both"/>
        <w:rPr>
          <w:sz w:val="24"/>
          <w:szCs w:val="24"/>
          <w:lang w:val="en-US"/>
        </w:rPr>
      </w:pPr>
      <w:r w:rsidRPr="003555C4">
        <w:rPr>
          <w:sz w:val="24"/>
          <w:szCs w:val="24"/>
          <w:lang w:val="en-US"/>
        </w:rPr>
        <w:t xml:space="preserve">SZCZECIN, Poland, April 5, 2015 – Dominican </w:t>
      </w:r>
      <w:proofErr w:type="spellStart"/>
      <w:r w:rsidRPr="003555C4">
        <w:rPr>
          <w:sz w:val="24"/>
          <w:szCs w:val="24"/>
          <w:lang w:val="en-US"/>
        </w:rPr>
        <w:t>Bethania</w:t>
      </w:r>
      <w:proofErr w:type="spellEnd"/>
      <w:r w:rsidRPr="003555C4">
        <w:rPr>
          <w:sz w:val="24"/>
          <w:szCs w:val="24"/>
          <w:lang w:val="en-US"/>
        </w:rPr>
        <w:t xml:space="preserve"> De la Cruz was named best player and best </w:t>
      </w:r>
      <w:proofErr w:type="spellStart"/>
      <w:r w:rsidRPr="003555C4">
        <w:rPr>
          <w:sz w:val="24"/>
          <w:szCs w:val="24"/>
          <w:lang w:val="en-US"/>
        </w:rPr>
        <w:t>spiker</w:t>
      </w:r>
      <w:proofErr w:type="spellEnd"/>
      <w:r w:rsidRPr="003555C4">
        <w:rPr>
          <w:sz w:val="24"/>
          <w:szCs w:val="24"/>
          <w:lang w:val="en-US"/>
        </w:rPr>
        <w:t xml:space="preserve"> of the match won by her </w:t>
      </w:r>
      <w:proofErr w:type="spellStart"/>
      <w:r w:rsidRPr="003555C4">
        <w:rPr>
          <w:sz w:val="24"/>
          <w:szCs w:val="24"/>
          <w:lang w:val="en-US"/>
        </w:rPr>
        <w:t>Eczacibasi</w:t>
      </w:r>
      <w:proofErr w:type="spellEnd"/>
      <w:r w:rsidRPr="003555C4">
        <w:rPr>
          <w:sz w:val="24"/>
          <w:szCs w:val="24"/>
          <w:lang w:val="en-US"/>
        </w:rPr>
        <w:t xml:space="preserve"> </w:t>
      </w:r>
      <w:proofErr w:type="spellStart"/>
      <w:r w:rsidRPr="003555C4">
        <w:rPr>
          <w:sz w:val="24"/>
          <w:szCs w:val="24"/>
          <w:lang w:val="en-US"/>
        </w:rPr>
        <w:t>Vitra</w:t>
      </w:r>
      <w:proofErr w:type="spellEnd"/>
      <w:r w:rsidRPr="003555C4">
        <w:rPr>
          <w:sz w:val="24"/>
          <w:szCs w:val="24"/>
          <w:lang w:val="en-US"/>
        </w:rPr>
        <w:t xml:space="preserve"> of Istanbul over </w:t>
      </w:r>
      <w:proofErr w:type="spellStart"/>
      <w:r w:rsidRPr="003555C4">
        <w:rPr>
          <w:sz w:val="24"/>
          <w:szCs w:val="24"/>
          <w:lang w:val="en-US"/>
        </w:rPr>
        <w:t>Unendo</w:t>
      </w:r>
      <w:proofErr w:type="spellEnd"/>
      <w:r w:rsidRPr="003555C4">
        <w:rPr>
          <w:sz w:val="24"/>
          <w:szCs w:val="24"/>
          <w:lang w:val="en-US"/>
        </w:rPr>
        <w:t xml:space="preserve"> </w:t>
      </w:r>
      <w:proofErr w:type="spellStart"/>
      <w:r w:rsidRPr="003555C4">
        <w:rPr>
          <w:sz w:val="24"/>
          <w:szCs w:val="24"/>
          <w:lang w:val="en-US"/>
        </w:rPr>
        <w:t>Yamamay</w:t>
      </w:r>
      <w:proofErr w:type="spellEnd"/>
      <w:r w:rsidRPr="003555C4">
        <w:rPr>
          <w:sz w:val="24"/>
          <w:szCs w:val="24"/>
          <w:lang w:val="en-US"/>
        </w:rPr>
        <w:t xml:space="preserve"> Busto Arsizio 3-0 (25-22, 25-20, 25-21) to capture the title of the European Champions League at </w:t>
      </w:r>
      <w:proofErr w:type="spellStart"/>
      <w:r w:rsidRPr="003555C4">
        <w:rPr>
          <w:sz w:val="24"/>
          <w:szCs w:val="24"/>
          <w:lang w:val="en-US"/>
        </w:rPr>
        <w:t>Azoty</w:t>
      </w:r>
      <w:proofErr w:type="spellEnd"/>
      <w:r w:rsidRPr="003555C4">
        <w:rPr>
          <w:sz w:val="24"/>
          <w:szCs w:val="24"/>
          <w:lang w:val="en-US"/>
        </w:rPr>
        <w:t xml:space="preserve"> Arena on Sunday.</w:t>
      </w:r>
    </w:p>
    <w:p w:rsidR="00352688" w:rsidRPr="003555C4" w:rsidRDefault="00352688" w:rsidP="003555C4">
      <w:pPr>
        <w:jc w:val="both"/>
        <w:rPr>
          <w:sz w:val="24"/>
          <w:szCs w:val="24"/>
          <w:lang w:val="en-US"/>
        </w:rPr>
      </w:pPr>
      <w:r w:rsidRPr="003555C4">
        <w:rPr>
          <w:sz w:val="24"/>
          <w:szCs w:val="24"/>
          <w:lang w:val="en-US"/>
        </w:rPr>
        <w:t>The crowd of around 5,000 spectators saw De la Cruz scoring 13 points, the same total achieved by teammates Jordan Larson-</w:t>
      </w:r>
      <w:proofErr w:type="spellStart"/>
      <w:r w:rsidRPr="003555C4">
        <w:rPr>
          <w:sz w:val="24"/>
          <w:szCs w:val="24"/>
          <w:lang w:val="en-US"/>
        </w:rPr>
        <w:t>Burbach</w:t>
      </w:r>
      <w:proofErr w:type="spellEnd"/>
      <w:r w:rsidRPr="003555C4">
        <w:rPr>
          <w:sz w:val="24"/>
          <w:szCs w:val="24"/>
          <w:lang w:val="en-US"/>
        </w:rPr>
        <w:t xml:space="preserve"> of United States and </w:t>
      </w:r>
      <w:proofErr w:type="spellStart"/>
      <w:r w:rsidRPr="003555C4">
        <w:rPr>
          <w:sz w:val="24"/>
          <w:szCs w:val="24"/>
          <w:lang w:val="en-US"/>
        </w:rPr>
        <w:t>Gozde</w:t>
      </w:r>
      <w:proofErr w:type="spellEnd"/>
      <w:r w:rsidRPr="003555C4">
        <w:rPr>
          <w:sz w:val="24"/>
          <w:szCs w:val="24"/>
          <w:lang w:val="en-US"/>
        </w:rPr>
        <w:t xml:space="preserve"> </w:t>
      </w:r>
      <w:proofErr w:type="spellStart"/>
      <w:r w:rsidRPr="003555C4">
        <w:rPr>
          <w:sz w:val="24"/>
          <w:szCs w:val="24"/>
          <w:lang w:val="en-US"/>
        </w:rPr>
        <w:t>Yilmaz</w:t>
      </w:r>
      <w:proofErr w:type="spellEnd"/>
      <w:r w:rsidRPr="003555C4">
        <w:rPr>
          <w:sz w:val="24"/>
          <w:szCs w:val="24"/>
          <w:lang w:val="en-US"/>
        </w:rPr>
        <w:t xml:space="preserve"> of Turkey. Italian </w:t>
      </w:r>
      <w:proofErr w:type="spellStart"/>
      <w:r w:rsidRPr="003555C4">
        <w:rPr>
          <w:sz w:val="24"/>
          <w:szCs w:val="24"/>
          <w:lang w:val="en-US"/>
        </w:rPr>
        <w:t>Valentina</w:t>
      </w:r>
      <w:proofErr w:type="spellEnd"/>
      <w:r w:rsidRPr="003555C4">
        <w:rPr>
          <w:sz w:val="24"/>
          <w:szCs w:val="24"/>
          <w:lang w:val="en-US"/>
        </w:rPr>
        <w:t xml:space="preserve"> </w:t>
      </w:r>
      <w:proofErr w:type="spellStart"/>
      <w:r w:rsidRPr="003555C4">
        <w:rPr>
          <w:sz w:val="24"/>
          <w:szCs w:val="24"/>
          <w:lang w:val="en-US"/>
        </w:rPr>
        <w:t>Diouf</w:t>
      </w:r>
      <w:proofErr w:type="spellEnd"/>
      <w:r w:rsidRPr="003555C4">
        <w:rPr>
          <w:sz w:val="24"/>
          <w:szCs w:val="24"/>
          <w:lang w:val="en-US"/>
        </w:rPr>
        <w:t xml:space="preserve"> led </w:t>
      </w:r>
      <w:proofErr w:type="spellStart"/>
      <w:r w:rsidRPr="003555C4">
        <w:rPr>
          <w:sz w:val="24"/>
          <w:szCs w:val="24"/>
          <w:lang w:val="en-US"/>
        </w:rPr>
        <w:t>Unendo</w:t>
      </w:r>
      <w:proofErr w:type="spellEnd"/>
      <w:r w:rsidRPr="003555C4">
        <w:rPr>
          <w:sz w:val="24"/>
          <w:szCs w:val="24"/>
          <w:lang w:val="en-US"/>
        </w:rPr>
        <w:t xml:space="preserve"> </w:t>
      </w:r>
      <w:proofErr w:type="spellStart"/>
      <w:r w:rsidRPr="003555C4">
        <w:rPr>
          <w:sz w:val="24"/>
          <w:szCs w:val="24"/>
          <w:lang w:val="en-US"/>
        </w:rPr>
        <w:t>Yamamay</w:t>
      </w:r>
      <w:proofErr w:type="spellEnd"/>
      <w:r w:rsidRPr="003555C4">
        <w:rPr>
          <w:sz w:val="24"/>
          <w:szCs w:val="24"/>
          <w:lang w:val="en-US"/>
        </w:rPr>
        <w:t xml:space="preserve"> also with 13 points, followed by </w:t>
      </w:r>
      <w:r w:rsidR="003555C4">
        <w:rPr>
          <w:sz w:val="24"/>
          <w:szCs w:val="24"/>
          <w:lang w:val="en-US"/>
        </w:rPr>
        <w:t xml:space="preserve">Russian </w:t>
      </w:r>
      <w:r w:rsidRPr="003555C4">
        <w:rPr>
          <w:sz w:val="24"/>
          <w:szCs w:val="24"/>
          <w:lang w:val="en-US"/>
        </w:rPr>
        <w:t xml:space="preserve">Ekaterina </w:t>
      </w:r>
      <w:proofErr w:type="spellStart"/>
      <w:r w:rsidRPr="003555C4">
        <w:rPr>
          <w:sz w:val="24"/>
          <w:szCs w:val="24"/>
          <w:lang w:val="en-US"/>
        </w:rPr>
        <w:t>Lyubushkina</w:t>
      </w:r>
      <w:proofErr w:type="spellEnd"/>
      <w:r w:rsidRPr="003555C4">
        <w:rPr>
          <w:sz w:val="24"/>
          <w:szCs w:val="24"/>
          <w:lang w:val="en-US"/>
        </w:rPr>
        <w:t xml:space="preserve"> with 11 tallies.</w:t>
      </w:r>
    </w:p>
    <w:p w:rsidR="00352688" w:rsidRPr="003555C4" w:rsidRDefault="00352688" w:rsidP="003555C4">
      <w:pPr>
        <w:jc w:val="both"/>
        <w:rPr>
          <w:sz w:val="24"/>
          <w:szCs w:val="24"/>
          <w:lang w:val="en-US"/>
        </w:rPr>
      </w:pPr>
      <w:proofErr w:type="spellStart"/>
      <w:r w:rsidRPr="003555C4">
        <w:rPr>
          <w:sz w:val="24"/>
          <w:szCs w:val="24"/>
          <w:lang w:val="en-US"/>
        </w:rPr>
        <w:t>Eczacibasi</w:t>
      </w:r>
      <w:proofErr w:type="spellEnd"/>
      <w:r w:rsidRPr="003555C4">
        <w:rPr>
          <w:sz w:val="24"/>
          <w:szCs w:val="24"/>
          <w:lang w:val="en-US"/>
        </w:rPr>
        <w:t xml:space="preserve"> </w:t>
      </w:r>
      <w:proofErr w:type="spellStart"/>
      <w:r w:rsidRPr="003555C4">
        <w:rPr>
          <w:sz w:val="24"/>
          <w:szCs w:val="24"/>
          <w:lang w:val="en-US"/>
        </w:rPr>
        <w:t>Vitra</w:t>
      </w:r>
      <w:proofErr w:type="spellEnd"/>
      <w:r w:rsidRPr="003555C4">
        <w:rPr>
          <w:sz w:val="24"/>
          <w:szCs w:val="24"/>
          <w:lang w:val="en-US"/>
        </w:rPr>
        <w:t xml:space="preserve"> came from behind to take the first set after trailing 7-8 and 12-16 at the technical time-outs but dominated the next two</w:t>
      </w:r>
      <w:r w:rsidR="003555C4" w:rsidRPr="003555C4">
        <w:rPr>
          <w:sz w:val="24"/>
          <w:szCs w:val="24"/>
          <w:lang w:val="en-US"/>
        </w:rPr>
        <w:t xml:space="preserve"> frames of the decisive match.</w:t>
      </w:r>
    </w:p>
    <w:p w:rsidR="003555C4" w:rsidRPr="003555C4" w:rsidRDefault="003555C4" w:rsidP="003555C4">
      <w:pPr>
        <w:jc w:val="both"/>
        <w:rPr>
          <w:sz w:val="24"/>
          <w:szCs w:val="24"/>
          <w:lang w:val="en-US"/>
        </w:rPr>
      </w:pPr>
      <w:r w:rsidRPr="003555C4">
        <w:rPr>
          <w:sz w:val="24"/>
          <w:szCs w:val="24"/>
          <w:lang w:val="en-US"/>
        </w:rPr>
        <w:t>De la Cruz finished the European Champions League with 200 points in 12 matches covering 43 sets for an average of 16.67 per match and 4.65 per set.</w:t>
      </w:r>
    </w:p>
    <w:p w:rsidR="003555C4" w:rsidRPr="003555C4" w:rsidRDefault="003555C4" w:rsidP="003555C4">
      <w:pPr>
        <w:jc w:val="both"/>
        <w:rPr>
          <w:b/>
          <w:sz w:val="32"/>
          <w:szCs w:val="32"/>
        </w:rPr>
      </w:pPr>
      <w:proofErr w:type="spellStart"/>
      <w:r w:rsidRPr="003555C4">
        <w:rPr>
          <w:b/>
          <w:sz w:val="32"/>
          <w:szCs w:val="32"/>
        </w:rPr>
        <w:t>Bethania</w:t>
      </w:r>
      <w:proofErr w:type="spellEnd"/>
      <w:r w:rsidRPr="003555C4">
        <w:rPr>
          <w:b/>
          <w:sz w:val="32"/>
          <w:szCs w:val="32"/>
        </w:rPr>
        <w:t xml:space="preserve"> conduce </w:t>
      </w:r>
      <w:proofErr w:type="spellStart"/>
      <w:r w:rsidRPr="003555C4">
        <w:rPr>
          <w:b/>
          <w:sz w:val="32"/>
          <w:szCs w:val="32"/>
        </w:rPr>
        <w:t>Eczacibasi</w:t>
      </w:r>
      <w:proofErr w:type="spellEnd"/>
      <w:r w:rsidRPr="003555C4">
        <w:rPr>
          <w:b/>
          <w:sz w:val="32"/>
          <w:szCs w:val="32"/>
        </w:rPr>
        <w:t xml:space="preserve"> a corona Liga de Campeones</w:t>
      </w:r>
    </w:p>
    <w:p w:rsidR="003555C4" w:rsidRPr="003555C4" w:rsidRDefault="003555C4" w:rsidP="003555C4">
      <w:pPr>
        <w:jc w:val="both"/>
        <w:rPr>
          <w:sz w:val="24"/>
          <w:szCs w:val="24"/>
        </w:rPr>
      </w:pPr>
      <w:r w:rsidRPr="003555C4">
        <w:rPr>
          <w:sz w:val="24"/>
          <w:szCs w:val="24"/>
        </w:rPr>
        <w:t>S</w:t>
      </w:r>
      <w:r>
        <w:rPr>
          <w:sz w:val="24"/>
          <w:szCs w:val="24"/>
        </w:rPr>
        <w:t xml:space="preserve">ZCZECIN, Polonia, </w:t>
      </w:r>
      <w:r w:rsidRPr="003555C4">
        <w:rPr>
          <w:sz w:val="24"/>
          <w:szCs w:val="24"/>
        </w:rPr>
        <w:t xml:space="preserve">5 de abril 2015 - La dominicana </w:t>
      </w:r>
      <w:proofErr w:type="spellStart"/>
      <w:r>
        <w:rPr>
          <w:sz w:val="24"/>
          <w:szCs w:val="24"/>
        </w:rPr>
        <w:t>Bethania</w:t>
      </w:r>
      <w:proofErr w:type="spellEnd"/>
      <w:r>
        <w:rPr>
          <w:sz w:val="24"/>
          <w:szCs w:val="24"/>
        </w:rPr>
        <w:t xml:space="preserve"> De la Cruz fue nombrada como la </w:t>
      </w:r>
      <w:r w:rsidRPr="003555C4">
        <w:rPr>
          <w:sz w:val="24"/>
          <w:szCs w:val="24"/>
        </w:rPr>
        <w:t>mejor jugador</w:t>
      </w:r>
      <w:r>
        <w:rPr>
          <w:sz w:val="24"/>
          <w:szCs w:val="24"/>
        </w:rPr>
        <w:t>a</w:t>
      </w:r>
      <w:r w:rsidRPr="003555C4">
        <w:rPr>
          <w:sz w:val="24"/>
          <w:szCs w:val="24"/>
        </w:rPr>
        <w:t xml:space="preserve"> y mejor atacante del partido ganado por su </w:t>
      </w:r>
      <w:r>
        <w:rPr>
          <w:sz w:val="24"/>
          <w:szCs w:val="24"/>
        </w:rPr>
        <w:t xml:space="preserve">equipo </w:t>
      </w:r>
      <w:proofErr w:type="spellStart"/>
      <w:r w:rsidRPr="003555C4">
        <w:rPr>
          <w:sz w:val="24"/>
          <w:szCs w:val="24"/>
        </w:rPr>
        <w:t>Eczacibasi</w:t>
      </w:r>
      <w:proofErr w:type="spellEnd"/>
      <w:r w:rsidRPr="003555C4">
        <w:rPr>
          <w:sz w:val="24"/>
          <w:szCs w:val="24"/>
        </w:rPr>
        <w:t xml:space="preserve"> </w:t>
      </w:r>
      <w:proofErr w:type="spellStart"/>
      <w:r w:rsidRPr="003555C4">
        <w:rPr>
          <w:sz w:val="24"/>
          <w:szCs w:val="24"/>
        </w:rPr>
        <w:t>Vitra</w:t>
      </w:r>
      <w:proofErr w:type="spellEnd"/>
      <w:r w:rsidRPr="003555C4">
        <w:rPr>
          <w:sz w:val="24"/>
          <w:szCs w:val="24"/>
        </w:rPr>
        <w:t xml:space="preserve"> de Estambul sobre </w:t>
      </w:r>
      <w:proofErr w:type="spellStart"/>
      <w:r w:rsidRPr="003555C4">
        <w:rPr>
          <w:sz w:val="24"/>
          <w:szCs w:val="24"/>
        </w:rPr>
        <w:t>Unendo</w:t>
      </w:r>
      <w:proofErr w:type="spellEnd"/>
      <w:r w:rsidRPr="003555C4">
        <w:rPr>
          <w:sz w:val="24"/>
          <w:szCs w:val="24"/>
        </w:rPr>
        <w:t xml:space="preserve"> </w:t>
      </w:r>
      <w:proofErr w:type="spellStart"/>
      <w:r w:rsidRPr="003555C4">
        <w:rPr>
          <w:sz w:val="24"/>
          <w:szCs w:val="24"/>
        </w:rPr>
        <w:t>Yamamay</w:t>
      </w:r>
      <w:proofErr w:type="spellEnd"/>
      <w:r w:rsidRPr="003555C4">
        <w:rPr>
          <w:sz w:val="24"/>
          <w:szCs w:val="24"/>
        </w:rPr>
        <w:t xml:space="preserve"> Busto </w:t>
      </w:r>
      <w:proofErr w:type="spellStart"/>
      <w:r w:rsidRPr="003555C4">
        <w:rPr>
          <w:sz w:val="24"/>
          <w:szCs w:val="24"/>
        </w:rPr>
        <w:t>Arsizio</w:t>
      </w:r>
      <w:proofErr w:type="spellEnd"/>
      <w:r w:rsidRPr="003555C4">
        <w:rPr>
          <w:sz w:val="24"/>
          <w:szCs w:val="24"/>
        </w:rPr>
        <w:t xml:space="preserve"> 3-0 (25-22, 25-20, 25- 21) para capturar el título de la Liga de Campeones de Europa en </w:t>
      </w:r>
      <w:r>
        <w:rPr>
          <w:sz w:val="24"/>
          <w:szCs w:val="24"/>
        </w:rPr>
        <w:t xml:space="preserve">la Arena </w:t>
      </w:r>
      <w:proofErr w:type="spellStart"/>
      <w:r w:rsidRPr="003555C4">
        <w:rPr>
          <w:sz w:val="24"/>
          <w:szCs w:val="24"/>
        </w:rPr>
        <w:t>Azoty</w:t>
      </w:r>
      <w:proofErr w:type="spellEnd"/>
      <w:r w:rsidRPr="003555C4">
        <w:rPr>
          <w:sz w:val="24"/>
          <w:szCs w:val="24"/>
        </w:rPr>
        <w:t xml:space="preserve"> el domingo.</w:t>
      </w:r>
    </w:p>
    <w:p w:rsidR="003555C4" w:rsidRDefault="003555C4" w:rsidP="003555C4">
      <w:pPr>
        <w:jc w:val="both"/>
        <w:rPr>
          <w:sz w:val="24"/>
          <w:szCs w:val="24"/>
        </w:rPr>
      </w:pPr>
      <w:r w:rsidRPr="003555C4">
        <w:rPr>
          <w:sz w:val="24"/>
          <w:szCs w:val="24"/>
        </w:rPr>
        <w:t xml:space="preserve">La multitud de alrededor de 5.000 espectadores vio a De la Cruz </w:t>
      </w:r>
      <w:r>
        <w:rPr>
          <w:sz w:val="24"/>
          <w:szCs w:val="24"/>
        </w:rPr>
        <w:t>anotar</w:t>
      </w:r>
      <w:r w:rsidRPr="003555C4">
        <w:rPr>
          <w:sz w:val="24"/>
          <w:szCs w:val="24"/>
        </w:rPr>
        <w:t xml:space="preserve"> 13 puntos, los mismos totales alcanzado</w:t>
      </w:r>
      <w:r>
        <w:rPr>
          <w:sz w:val="24"/>
          <w:szCs w:val="24"/>
        </w:rPr>
        <w:t>s</w:t>
      </w:r>
      <w:r w:rsidRPr="003555C4">
        <w:rPr>
          <w:sz w:val="24"/>
          <w:szCs w:val="24"/>
        </w:rPr>
        <w:t xml:space="preserve"> por sus compañer</w:t>
      </w:r>
      <w:r>
        <w:rPr>
          <w:sz w:val="24"/>
          <w:szCs w:val="24"/>
        </w:rPr>
        <w:t>a</w:t>
      </w:r>
      <w:r w:rsidRPr="003555C4">
        <w:rPr>
          <w:sz w:val="24"/>
          <w:szCs w:val="24"/>
        </w:rPr>
        <w:t xml:space="preserve">s de equipo </w:t>
      </w:r>
      <w:proofErr w:type="spellStart"/>
      <w:r w:rsidRPr="003555C4">
        <w:rPr>
          <w:sz w:val="24"/>
          <w:szCs w:val="24"/>
        </w:rPr>
        <w:t>Jordan</w:t>
      </w:r>
      <w:proofErr w:type="spellEnd"/>
      <w:r w:rsidRPr="003555C4">
        <w:rPr>
          <w:sz w:val="24"/>
          <w:szCs w:val="24"/>
        </w:rPr>
        <w:t xml:space="preserve"> </w:t>
      </w:r>
      <w:proofErr w:type="spellStart"/>
      <w:r w:rsidRPr="003555C4">
        <w:rPr>
          <w:sz w:val="24"/>
          <w:szCs w:val="24"/>
        </w:rPr>
        <w:t>Larson-Burbach</w:t>
      </w:r>
      <w:proofErr w:type="spellEnd"/>
      <w:r>
        <w:rPr>
          <w:sz w:val="24"/>
          <w:szCs w:val="24"/>
        </w:rPr>
        <w:t>,</w:t>
      </w:r>
      <w:r w:rsidRPr="003555C4">
        <w:rPr>
          <w:sz w:val="24"/>
          <w:szCs w:val="24"/>
        </w:rPr>
        <w:t xml:space="preserve"> de Estados Unidos</w:t>
      </w:r>
      <w:r>
        <w:rPr>
          <w:sz w:val="24"/>
          <w:szCs w:val="24"/>
        </w:rPr>
        <w:t>,</w:t>
      </w:r>
      <w:r w:rsidRPr="003555C4">
        <w:rPr>
          <w:sz w:val="24"/>
          <w:szCs w:val="24"/>
        </w:rPr>
        <w:t xml:space="preserve"> y </w:t>
      </w:r>
      <w:proofErr w:type="spellStart"/>
      <w:r w:rsidRPr="003555C4">
        <w:rPr>
          <w:sz w:val="24"/>
          <w:szCs w:val="24"/>
        </w:rPr>
        <w:t>Gozde</w:t>
      </w:r>
      <w:proofErr w:type="spellEnd"/>
      <w:r w:rsidRPr="003555C4">
        <w:rPr>
          <w:sz w:val="24"/>
          <w:szCs w:val="24"/>
        </w:rPr>
        <w:t xml:space="preserve"> </w:t>
      </w:r>
      <w:proofErr w:type="spellStart"/>
      <w:r w:rsidRPr="003555C4">
        <w:rPr>
          <w:sz w:val="24"/>
          <w:szCs w:val="24"/>
        </w:rPr>
        <w:t>Yilmaz</w:t>
      </w:r>
      <w:proofErr w:type="spellEnd"/>
      <w:r>
        <w:rPr>
          <w:sz w:val="24"/>
          <w:szCs w:val="24"/>
        </w:rPr>
        <w:t>,</w:t>
      </w:r>
      <w:r w:rsidRPr="003555C4">
        <w:rPr>
          <w:sz w:val="24"/>
          <w:szCs w:val="24"/>
        </w:rPr>
        <w:t xml:space="preserve"> de Turquía. </w:t>
      </w:r>
    </w:p>
    <w:p w:rsidR="003555C4" w:rsidRPr="003555C4" w:rsidRDefault="003555C4" w:rsidP="003555C4">
      <w:pPr>
        <w:jc w:val="both"/>
        <w:rPr>
          <w:sz w:val="24"/>
          <w:szCs w:val="24"/>
        </w:rPr>
      </w:pPr>
      <w:r>
        <w:rPr>
          <w:sz w:val="24"/>
          <w:szCs w:val="24"/>
        </w:rPr>
        <w:t>La i</w:t>
      </w:r>
      <w:r w:rsidRPr="003555C4">
        <w:rPr>
          <w:sz w:val="24"/>
          <w:szCs w:val="24"/>
        </w:rPr>
        <w:t xml:space="preserve">taliana Valentina </w:t>
      </w:r>
      <w:proofErr w:type="spellStart"/>
      <w:r w:rsidRPr="003555C4">
        <w:rPr>
          <w:sz w:val="24"/>
          <w:szCs w:val="24"/>
        </w:rPr>
        <w:t>Diouf</w:t>
      </w:r>
      <w:proofErr w:type="spellEnd"/>
      <w:r w:rsidRPr="003555C4">
        <w:rPr>
          <w:sz w:val="24"/>
          <w:szCs w:val="24"/>
        </w:rPr>
        <w:t xml:space="preserve"> </w:t>
      </w:r>
      <w:r>
        <w:rPr>
          <w:sz w:val="24"/>
          <w:szCs w:val="24"/>
        </w:rPr>
        <w:t>lider</w:t>
      </w:r>
      <w:r w:rsidRPr="003555C4">
        <w:rPr>
          <w:sz w:val="24"/>
          <w:szCs w:val="24"/>
        </w:rPr>
        <w:t xml:space="preserve">ó </w:t>
      </w:r>
      <w:proofErr w:type="spellStart"/>
      <w:r w:rsidRPr="003555C4">
        <w:rPr>
          <w:sz w:val="24"/>
          <w:szCs w:val="24"/>
        </w:rPr>
        <w:t>Unendo</w:t>
      </w:r>
      <w:proofErr w:type="spellEnd"/>
      <w:r w:rsidRPr="003555C4">
        <w:rPr>
          <w:sz w:val="24"/>
          <w:szCs w:val="24"/>
        </w:rPr>
        <w:t xml:space="preserve"> </w:t>
      </w:r>
      <w:proofErr w:type="spellStart"/>
      <w:r w:rsidRPr="003555C4">
        <w:rPr>
          <w:sz w:val="24"/>
          <w:szCs w:val="24"/>
        </w:rPr>
        <w:t>Yamamay</w:t>
      </w:r>
      <w:proofErr w:type="spellEnd"/>
      <w:r w:rsidRPr="003555C4">
        <w:rPr>
          <w:sz w:val="24"/>
          <w:szCs w:val="24"/>
        </w:rPr>
        <w:t xml:space="preserve"> también con 13 puntos, seguid</w:t>
      </w:r>
      <w:r>
        <w:rPr>
          <w:sz w:val="24"/>
          <w:szCs w:val="24"/>
        </w:rPr>
        <w:t>a</w:t>
      </w:r>
      <w:r w:rsidRPr="003555C4">
        <w:rPr>
          <w:sz w:val="24"/>
          <w:szCs w:val="24"/>
        </w:rPr>
        <w:t xml:space="preserve"> por </w:t>
      </w:r>
      <w:r>
        <w:rPr>
          <w:sz w:val="24"/>
          <w:szCs w:val="24"/>
        </w:rPr>
        <w:t xml:space="preserve">la rusa </w:t>
      </w:r>
      <w:proofErr w:type="spellStart"/>
      <w:r w:rsidRPr="003555C4">
        <w:rPr>
          <w:sz w:val="24"/>
          <w:szCs w:val="24"/>
        </w:rPr>
        <w:t>Ekaterina</w:t>
      </w:r>
      <w:proofErr w:type="spellEnd"/>
      <w:r w:rsidRPr="003555C4">
        <w:rPr>
          <w:sz w:val="24"/>
          <w:szCs w:val="24"/>
        </w:rPr>
        <w:t xml:space="preserve"> </w:t>
      </w:r>
      <w:proofErr w:type="spellStart"/>
      <w:r w:rsidRPr="003555C4">
        <w:rPr>
          <w:sz w:val="24"/>
          <w:szCs w:val="24"/>
        </w:rPr>
        <w:t>Lyubushkina</w:t>
      </w:r>
      <w:proofErr w:type="spellEnd"/>
      <w:r w:rsidRPr="003555C4">
        <w:rPr>
          <w:sz w:val="24"/>
          <w:szCs w:val="24"/>
        </w:rPr>
        <w:t xml:space="preserve"> con 11 tantos.</w:t>
      </w:r>
    </w:p>
    <w:p w:rsidR="003555C4" w:rsidRPr="003555C4" w:rsidRDefault="003555C4" w:rsidP="003555C4">
      <w:pPr>
        <w:jc w:val="both"/>
        <w:rPr>
          <w:sz w:val="24"/>
          <w:szCs w:val="24"/>
        </w:rPr>
      </w:pPr>
      <w:proofErr w:type="spellStart"/>
      <w:r w:rsidRPr="003555C4">
        <w:rPr>
          <w:sz w:val="24"/>
          <w:szCs w:val="24"/>
        </w:rPr>
        <w:t>Eczacibasi</w:t>
      </w:r>
      <w:proofErr w:type="spellEnd"/>
      <w:r w:rsidRPr="003555C4">
        <w:rPr>
          <w:sz w:val="24"/>
          <w:szCs w:val="24"/>
        </w:rPr>
        <w:t xml:space="preserve"> </w:t>
      </w:r>
      <w:proofErr w:type="spellStart"/>
      <w:r w:rsidRPr="003555C4">
        <w:rPr>
          <w:sz w:val="24"/>
          <w:szCs w:val="24"/>
        </w:rPr>
        <w:t>Vitra</w:t>
      </w:r>
      <w:proofErr w:type="spellEnd"/>
      <w:r w:rsidRPr="003555C4">
        <w:rPr>
          <w:sz w:val="24"/>
          <w:szCs w:val="24"/>
        </w:rPr>
        <w:t xml:space="preserve"> vino de atrás para llevarse el primer set después de ir perdiendo 7-8 y 12-16 en los tiempos técnicos, pero dominó los dos siguientes cuadros del partido decisivo.</w:t>
      </w:r>
    </w:p>
    <w:p w:rsidR="003555C4" w:rsidRPr="003555C4" w:rsidRDefault="003555C4" w:rsidP="003555C4">
      <w:pPr>
        <w:jc w:val="both"/>
        <w:rPr>
          <w:sz w:val="24"/>
          <w:szCs w:val="24"/>
        </w:rPr>
      </w:pPr>
      <w:r w:rsidRPr="003555C4">
        <w:rPr>
          <w:sz w:val="24"/>
          <w:szCs w:val="24"/>
        </w:rPr>
        <w:t xml:space="preserve">De la Cruz terminó la Liga de Campeones de Europa con 200 puntos en 12 partidos que abarcan </w:t>
      </w:r>
      <w:r>
        <w:rPr>
          <w:sz w:val="24"/>
          <w:szCs w:val="24"/>
        </w:rPr>
        <w:t>parciales para un promedio de 16.</w:t>
      </w:r>
      <w:r w:rsidRPr="003555C4">
        <w:rPr>
          <w:sz w:val="24"/>
          <w:szCs w:val="24"/>
        </w:rPr>
        <w:t xml:space="preserve">67 por partido y 4.65 por </w:t>
      </w:r>
      <w:r>
        <w:rPr>
          <w:sz w:val="24"/>
          <w:szCs w:val="24"/>
        </w:rPr>
        <w:t>parcial.</w:t>
      </w:r>
    </w:p>
    <w:p w:rsidR="003555C4" w:rsidRPr="003555C4" w:rsidRDefault="003555C4">
      <w:pPr>
        <w:rPr>
          <w:sz w:val="24"/>
          <w:szCs w:val="24"/>
        </w:rPr>
      </w:pPr>
    </w:p>
    <w:sectPr w:rsidR="003555C4" w:rsidRPr="003555C4" w:rsidSect="001827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2688"/>
    <w:rsid w:val="00182763"/>
    <w:rsid w:val="00352688"/>
    <w:rsid w:val="003555C4"/>
    <w:rsid w:val="006E3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76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313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Comarazamy</dc:creator>
  <cp:lastModifiedBy>Comarazamy</cp:lastModifiedBy>
  <cp:revision>1</cp:revision>
  <dcterms:created xsi:type="dcterms:W3CDTF">2015-04-05T17:54:00Z</dcterms:created>
  <dcterms:modified xsi:type="dcterms:W3CDTF">2015-04-05T18:17:00Z</dcterms:modified>
</cp:coreProperties>
</file>